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9571EA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9571EA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7F5780">
        <w:rPr>
          <w:rFonts w:ascii="Verdana" w:hAnsi="Verdana"/>
          <w:lang w:val="bg-BG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9571EA">
      <w:pPr>
        <w:pStyle w:val="Subtitle"/>
        <w:ind w:right="137"/>
        <w:rPr>
          <w:rFonts w:ascii="Verdana" w:hAnsi="Verdana"/>
          <w:sz w:val="20"/>
          <w:szCs w:val="20"/>
        </w:rPr>
      </w:pPr>
    </w:p>
    <w:p w:rsidR="00145EF1" w:rsidRPr="00585907" w:rsidRDefault="00145EF1" w:rsidP="009571EA">
      <w:pPr>
        <w:pStyle w:val="Subtitle"/>
        <w:ind w:right="137"/>
        <w:rPr>
          <w:rFonts w:ascii="Verdana" w:hAnsi="Verdana"/>
          <w:sz w:val="20"/>
          <w:szCs w:val="20"/>
          <w:lang w:val="en-US"/>
        </w:rPr>
      </w:pPr>
    </w:p>
    <w:p w:rsidR="008D25F7" w:rsidRPr="00585907" w:rsidRDefault="000B0F99" w:rsidP="009571EA">
      <w:pPr>
        <w:ind w:right="13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bCs/>
          <w:lang w:val="ru-RU"/>
        </w:rPr>
        <w:t>До</w:t>
      </w:r>
      <w:r w:rsidRPr="00585907">
        <w:rPr>
          <w:rFonts w:ascii="Verdana" w:hAnsi="Verdana"/>
          <w:b/>
          <w:lang w:val="ru-RU"/>
        </w:rPr>
        <w:t xml:space="preserve"> </w:t>
      </w:r>
    </w:p>
    <w:p w:rsidR="003B5921" w:rsidRPr="000458F2" w:rsidRDefault="00D5056B" w:rsidP="009571EA">
      <w:pPr>
        <w:pStyle w:val="Default"/>
        <w:jc w:val="both"/>
        <w:rPr>
          <w:rFonts w:ascii="Verdana" w:hAnsi="Verdana"/>
          <w:b/>
          <w:color w:val="auto"/>
          <w:sz w:val="20"/>
          <w:szCs w:val="20"/>
        </w:rPr>
      </w:pPr>
      <w:r>
        <w:rPr>
          <w:rFonts w:ascii="Verdana" w:hAnsi="Verdana"/>
          <w:b/>
          <w:color w:val="auto"/>
          <w:sz w:val="20"/>
          <w:szCs w:val="20"/>
        </w:rPr>
        <w:t>Валентина Гавраилова Калинова</w:t>
      </w:r>
    </w:p>
    <w:p w:rsidR="003B5921" w:rsidRDefault="00D5056B" w:rsidP="009571EA">
      <w:pPr>
        <w:pStyle w:val="Defaul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гр.</w:t>
      </w:r>
      <w:r w:rsidR="00557463">
        <w:rPr>
          <w:rFonts w:ascii="Verdana" w:hAnsi="Verdana"/>
          <w:sz w:val="20"/>
          <w:szCs w:val="20"/>
        </w:rPr>
        <w:t>Асеновград</w:t>
      </w:r>
      <w:r w:rsidR="008F281D">
        <w:rPr>
          <w:rFonts w:ascii="Verdana" w:hAnsi="Verdana"/>
          <w:sz w:val="20"/>
          <w:szCs w:val="20"/>
        </w:rPr>
        <w:t>, ул. „</w:t>
      </w:r>
      <w:r w:rsidR="00557463">
        <w:rPr>
          <w:rFonts w:ascii="Verdana" w:hAnsi="Verdana"/>
          <w:sz w:val="20"/>
          <w:szCs w:val="20"/>
        </w:rPr>
        <w:t>Тодор Каблешков</w:t>
      </w:r>
      <w:r w:rsidR="006146AF">
        <w:rPr>
          <w:rFonts w:ascii="Verdana" w:hAnsi="Verdana"/>
          <w:sz w:val="20"/>
          <w:szCs w:val="20"/>
        </w:rPr>
        <w:t xml:space="preserve">“ № </w:t>
      </w:r>
      <w:r w:rsidR="009571EA">
        <w:rPr>
          <w:rFonts w:ascii="Verdana" w:hAnsi="Verdana"/>
          <w:sz w:val="20"/>
          <w:szCs w:val="20"/>
        </w:rPr>
        <w:t>5</w:t>
      </w:r>
      <w:r w:rsidR="006146AF">
        <w:rPr>
          <w:rFonts w:ascii="Verdana" w:hAnsi="Verdana"/>
          <w:sz w:val="20"/>
          <w:szCs w:val="20"/>
        </w:rPr>
        <w:t>, общ.Асеновград</w:t>
      </w:r>
      <w:r w:rsidR="003B5921">
        <w:rPr>
          <w:rFonts w:ascii="Verdana" w:hAnsi="Verdana"/>
          <w:sz w:val="20"/>
          <w:szCs w:val="20"/>
        </w:rPr>
        <w:t xml:space="preserve"> </w:t>
      </w:r>
    </w:p>
    <w:p w:rsidR="00321C33" w:rsidRDefault="00321C33" w:rsidP="009571EA">
      <w:pPr>
        <w:pStyle w:val="Default"/>
        <w:jc w:val="both"/>
        <w:rPr>
          <w:rFonts w:ascii="Verdana" w:hAnsi="Verdana"/>
          <w:sz w:val="20"/>
          <w:szCs w:val="20"/>
        </w:rPr>
      </w:pPr>
    </w:p>
    <w:p w:rsidR="002A7123" w:rsidRPr="00321C33" w:rsidRDefault="00321C33" w:rsidP="009571EA">
      <w:pPr>
        <w:pStyle w:val="Default"/>
        <w:jc w:val="both"/>
        <w:rPr>
          <w:rFonts w:ascii="Verdana" w:hAnsi="Verdana"/>
          <w:b/>
          <w:sz w:val="20"/>
          <w:szCs w:val="20"/>
          <w:u w:val="single"/>
        </w:rPr>
      </w:pPr>
      <w:r w:rsidRPr="00321C33">
        <w:rPr>
          <w:rFonts w:ascii="Verdana" w:hAnsi="Verdana"/>
          <w:b/>
          <w:sz w:val="20"/>
          <w:szCs w:val="20"/>
          <w:u w:val="single"/>
        </w:rPr>
        <w:t>Копие до:</w:t>
      </w:r>
    </w:p>
    <w:p w:rsidR="00281AF8" w:rsidRPr="00585907" w:rsidRDefault="007C2108" w:rsidP="009571EA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80263B">
        <w:rPr>
          <w:rFonts w:ascii="Verdana" w:hAnsi="Verdana"/>
          <w:b/>
          <w:bCs/>
          <w:noProof/>
          <w:lang w:val="bg-BG"/>
        </w:rPr>
        <w:t>Асеновград</w:t>
      </w:r>
    </w:p>
    <w:p w:rsidR="008170B0" w:rsidRPr="008170B0" w:rsidRDefault="00557463" w:rsidP="009571EA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 Пловдив</w:t>
      </w:r>
    </w:p>
    <w:p w:rsidR="00467D9D" w:rsidRPr="00585907" w:rsidRDefault="00467D9D" w:rsidP="009571EA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9571EA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557463" w:rsidRPr="007C5994" w:rsidRDefault="007C2108" w:rsidP="009571EA">
      <w:pPr>
        <w:tabs>
          <w:tab w:val="left" w:pos="9356"/>
        </w:tabs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7F5780">
        <w:rPr>
          <w:rFonts w:ascii="Verdana" w:hAnsi="Verdana"/>
          <w:lang w:val="ru-RU"/>
        </w:rPr>
        <w:t xml:space="preserve"> Внесен</w:t>
      </w:r>
      <w:r w:rsidR="00557463">
        <w:rPr>
          <w:rFonts w:ascii="Verdana" w:hAnsi="Verdana"/>
          <w:lang w:val="ru-RU"/>
        </w:rPr>
        <w:t>о</w:t>
      </w:r>
      <w:r w:rsidR="007F5780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bCs/>
          <w:lang w:val="ru-RU"/>
        </w:rPr>
        <w:t>уведомление</w:t>
      </w:r>
      <w:r w:rsidR="00107799" w:rsidRP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>с вх. № ОВОС-</w:t>
      </w:r>
      <w:r w:rsidR="007F5780">
        <w:rPr>
          <w:rFonts w:ascii="Verdana" w:hAnsi="Verdana"/>
          <w:lang w:val="ru-RU"/>
        </w:rPr>
        <w:t>16</w:t>
      </w:r>
      <w:r w:rsidR="00107799" w:rsidRPr="00585907">
        <w:rPr>
          <w:rFonts w:ascii="Verdana" w:hAnsi="Verdana"/>
          <w:lang w:val="ru-RU"/>
        </w:rPr>
        <w:t>/</w:t>
      </w:r>
      <w:r w:rsidR="00496DE3">
        <w:rPr>
          <w:rFonts w:ascii="Verdana" w:hAnsi="Verdana"/>
          <w:lang w:val="ru-RU"/>
        </w:rPr>
        <w:t>06</w:t>
      </w:r>
      <w:r w:rsidR="00107799" w:rsidRPr="00585907">
        <w:rPr>
          <w:rFonts w:ascii="Verdana" w:hAnsi="Verdana"/>
          <w:lang w:val="ru-RU"/>
        </w:rPr>
        <w:t>.</w:t>
      </w:r>
      <w:r w:rsidR="00557463">
        <w:rPr>
          <w:rFonts w:ascii="Verdana" w:hAnsi="Verdana"/>
          <w:lang w:val="ru-RU"/>
        </w:rPr>
        <w:t>0</w:t>
      </w:r>
      <w:r w:rsidR="007F5780">
        <w:rPr>
          <w:rFonts w:ascii="Verdana" w:hAnsi="Verdana"/>
          <w:lang w:val="ru-RU"/>
        </w:rPr>
        <w:t>1</w:t>
      </w:r>
      <w:r w:rsidR="00107799" w:rsidRPr="00585907">
        <w:rPr>
          <w:rFonts w:ascii="Verdana" w:hAnsi="Verdana"/>
          <w:lang w:val="ru-RU"/>
        </w:rPr>
        <w:t>.201</w:t>
      </w:r>
      <w:r w:rsidR="00557463">
        <w:rPr>
          <w:rFonts w:ascii="Verdana" w:hAnsi="Verdana"/>
          <w:lang w:val="ru-RU"/>
        </w:rPr>
        <w:t>7</w:t>
      </w:r>
      <w:r w:rsidR="00107799" w:rsidRPr="00585907">
        <w:rPr>
          <w:rFonts w:ascii="Verdana" w:hAnsi="Verdana"/>
          <w:lang w:val="ru-RU"/>
        </w:rPr>
        <w:t xml:space="preserve">г. </w:t>
      </w:r>
      <w:r w:rsidRPr="00585907">
        <w:rPr>
          <w:rFonts w:ascii="Verdana" w:hAnsi="Verdana"/>
          <w:lang w:val="ru-RU"/>
        </w:rPr>
        <w:t xml:space="preserve">за инвестиционно предложение: </w:t>
      </w:r>
      <w:r w:rsidR="00557463" w:rsidRPr="007C5994">
        <w:rPr>
          <w:rFonts w:ascii="Verdana" w:hAnsi="Verdana"/>
          <w:b/>
          <w:lang w:val="bg-BG"/>
        </w:rPr>
        <w:t>„</w:t>
      </w:r>
      <w:r w:rsidR="00557463">
        <w:rPr>
          <w:rFonts w:ascii="Verdana" w:hAnsi="Verdana"/>
          <w:b/>
          <w:lang w:val="bg-BG"/>
        </w:rPr>
        <w:t>Изграждане на м</w:t>
      </w:r>
      <w:r w:rsidR="00557463" w:rsidRPr="007C5994">
        <w:rPr>
          <w:rFonts w:ascii="Verdana" w:hAnsi="Verdana"/>
          <w:b/>
          <w:lang w:val="bg-BG"/>
        </w:rPr>
        <w:t>едицински център с магазин за промишлени стоки, апте</w:t>
      </w:r>
      <w:r w:rsidR="00557463">
        <w:rPr>
          <w:rFonts w:ascii="Verdana" w:hAnsi="Verdana"/>
          <w:b/>
          <w:lang w:val="bg-BG"/>
        </w:rPr>
        <w:t>ка, кафе аперитив и автомивка със</w:t>
      </w:r>
      <w:r w:rsidR="00557463" w:rsidRPr="007C5994">
        <w:rPr>
          <w:rFonts w:ascii="Verdana" w:hAnsi="Verdana"/>
          <w:b/>
          <w:lang w:val="bg-BG"/>
        </w:rPr>
        <w:t xml:space="preserve"> сондажен кладенец“ </w:t>
      </w:r>
      <w:r w:rsidR="00557463" w:rsidRPr="007C5994">
        <w:rPr>
          <w:rFonts w:ascii="Verdana" w:hAnsi="Verdana"/>
          <w:lang w:val="bg-BG"/>
        </w:rPr>
        <w:t>в имот № 00702.505.76 по кадастралната карта на гр. Асеновград, ПЗ „Север“, общ. Асеновград, обл. Пловдив.</w:t>
      </w:r>
    </w:p>
    <w:p w:rsidR="003B5921" w:rsidRDefault="003B5921" w:rsidP="009571EA">
      <w:pPr>
        <w:pStyle w:val="BodyTextIndent"/>
        <w:ind w:left="0"/>
        <w:jc w:val="both"/>
        <w:rPr>
          <w:rFonts w:ascii="Verdana" w:hAnsi="Verdana"/>
          <w:lang w:val="ru-RU"/>
        </w:rPr>
      </w:pPr>
    </w:p>
    <w:p w:rsidR="003B5921" w:rsidRPr="00585907" w:rsidRDefault="003B5921" w:rsidP="009571EA">
      <w:pPr>
        <w:overflowPunct/>
        <w:jc w:val="both"/>
        <w:textAlignment w:val="auto"/>
        <w:rPr>
          <w:rFonts w:ascii="Verdana" w:hAnsi="Verdana"/>
          <w:b/>
          <w:bCs/>
          <w:lang w:val="ru-RU"/>
        </w:rPr>
      </w:pPr>
    </w:p>
    <w:p w:rsidR="00145EF1" w:rsidRDefault="00EE4A6C" w:rsidP="009571EA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6700C2">
        <w:rPr>
          <w:rFonts w:ascii="Verdana" w:hAnsi="Verdana"/>
          <w:b/>
          <w:bCs/>
          <w:lang w:val="ru-RU"/>
        </w:rPr>
        <w:t>а</w:t>
      </w:r>
      <w:r w:rsidR="008F281D">
        <w:rPr>
          <w:rFonts w:ascii="Verdana" w:hAnsi="Verdana"/>
          <w:b/>
          <w:bCs/>
          <w:lang w:val="ru-RU"/>
        </w:rPr>
        <w:t xml:space="preserve"> </w:t>
      </w:r>
      <w:r w:rsidR="00B468E5">
        <w:rPr>
          <w:rFonts w:ascii="Verdana" w:hAnsi="Verdana"/>
          <w:b/>
          <w:bCs/>
          <w:lang w:val="ru-RU"/>
        </w:rPr>
        <w:t>Госпо</w:t>
      </w:r>
      <w:r w:rsidR="006700C2">
        <w:rPr>
          <w:rFonts w:ascii="Verdana" w:hAnsi="Verdana"/>
          <w:b/>
          <w:bCs/>
          <w:lang w:val="ru-RU"/>
        </w:rPr>
        <w:t>жо Калинова</w:t>
      </w:r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9571EA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9571EA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9571EA">
      <w:pPr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0E69DC" w:rsidRPr="00F00296" w:rsidRDefault="000E69DC" w:rsidP="009571EA">
      <w:pPr>
        <w:pStyle w:val="BodyText"/>
        <w:ind w:right="240" w:firstLine="426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1. </w:t>
      </w:r>
      <w:r w:rsidRPr="00516466">
        <w:rPr>
          <w:rFonts w:ascii="Verdana" w:hAnsi="Verdana"/>
          <w:lang w:val="ru-RU"/>
        </w:rPr>
        <w:t>Вашето инвестиционно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предложение</w:t>
      </w:r>
      <w:r>
        <w:rPr>
          <w:rFonts w:ascii="Verdana" w:hAnsi="Verdana"/>
        </w:rPr>
        <w:t>,</w:t>
      </w:r>
      <w:r>
        <w:rPr>
          <w:rFonts w:ascii="Verdana" w:hAnsi="Verdana"/>
          <w:b/>
        </w:rPr>
        <w:t xml:space="preserve"> </w:t>
      </w:r>
      <w:r w:rsidRPr="00516466">
        <w:rPr>
          <w:rFonts w:ascii="Verdana" w:hAnsi="Verdana"/>
        </w:rPr>
        <w:t>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6700C2">
        <w:rPr>
          <w:rFonts w:ascii="Verdana" w:hAnsi="Verdana"/>
          <w:lang w:val="ru-RU"/>
        </w:rPr>
        <w:t>2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</w:rPr>
        <w:t>„</w:t>
      </w:r>
      <w:r w:rsidR="006700C2">
        <w:rPr>
          <w:rFonts w:ascii="Verdana" w:hAnsi="Verdana"/>
        </w:rPr>
        <w:t>г</w:t>
      </w:r>
      <w:r>
        <w:rPr>
          <w:rFonts w:ascii="Verdana" w:hAnsi="Verdana"/>
        </w:rPr>
        <w:t>“</w:t>
      </w:r>
      <w:r>
        <w:rPr>
          <w:rFonts w:ascii="Verdana" w:hAnsi="Verdana"/>
          <w:lang w:val="ru-RU"/>
        </w:rPr>
        <w:t xml:space="preserve">,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</w:rPr>
        <w:t xml:space="preserve"> и </w:t>
      </w:r>
      <w:r w:rsidRPr="00516466">
        <w:rPr>
          <w:rFonts w:ascii="Verdana" w:hAnsi="Verdana"/>
        </w:rPr>
        <w:t>на основание чл. 93, ал. 1</w:t>
      </w:r>
      <w:r>
        <w:rPr>
          <w:rFonts w:ascii="Verdana" w:hAnsi="Verdana"/>
        </w:rPr>
        <w:t>, т. 1</w:t>
      </w:r>
      <w:r w:rsidRPr="00516466">
        <w:rPr>
          <w:rFonts w:ascii="Verdana" w:hAnsi="Verdana"/>
        </w:rPr>
        <w:t xml:space="preserve"> от същия закон подлежи на </w:t>
      </w:r>
      <w:r w:rsidRPr="00516466">
        <w:rPr>
          <w:rFonts w:ascii="Verdana" w:hAnsi="Verdana"/>
          <w:b/>
        </w:rPr>
        <w:t>преценяване на необходимостта</w:t>
      </w:r>
      <w:r w:rsidRPr="00516466">
        <w:rPr>
          <w:rFonts w:ascii="Verdana" w:hAnsi="Verdana"/>
        </w:rPr>
        <w:t xml:space="preserve"> </w:t>
      </w:r>
      <w:r w:rsidRPr="00516466">
        <w:rPr>
          <w:rFonts w:ascii="Verdana" w:hAnsi="Verdana"/>
          <w:b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</w:rPr>
        <w:t xml:space="preserve">внесете в „Едно гише” на РИОСВ: </w:t>
      </w:r>
      <w:r w:rsidRPr="00C168D6">
        <w:rPr>
          <w:rFonts w:ascii="Verdana" w:hAnsi="Verdana"/>
        </w:rPr>
        <w:t xml:space="preserve"> </w:t>
      </w:r>
      <w:r w:rsidRPr="00516466">
        <w:rPr>
          <w:rFonts w:ascii="Verdana" w:hAnsi="Verdana"/>
          <w:lang w:val="ru-RU"/>
        </w:rPr>
        <w:t xml:space="preserve">    </w:t>
      </w:r>
    </w:p>
    <w:p w:rsidR="00145EF1" w:rsidRPr="00585907" w:rsidRDefault="00C13926" w:rsidP="009571EA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0E69DC">
        <w:rPr>
          <w:rFonts w:ascii="Verdana" w:hAnsi="Verdana"/>
          <w:lang w:val="bg-BG"/>
        </w:rPr>
        <w:t>1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9571EA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7A47D6">
        <w:rPr>
          <w:rFonts w:ascii="Verdana" w:hAnsi="Verdana"/>
          <w:b/>
          <w:u w:val="single"/>
          <w:lang w:val="ru-RU"/>
        </w:rPr>
        <w:t>1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9571EA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9571EA">
      <w:pPr>
        <w:tabs>
          <w:tab w:val="left" w:pos="90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A2B61" w:rsidRPr="00281080">
        <w:rPr>
          <w:rFonts w:ascii="Verdana" w:hAnsi="Verdana"/>
          <w:lang w:val="bg-BG"/>
        </w:rPr>
        <w:t>Община</w:t>
      </w:r>
      <w:r w:rsidR="007A47D6">
        <w:rPr>
          <w:rFonts w:ascii="Verdana" w:hAnsi="Verdana"/>
          <w:lang w:val="bg-BG"/>
        </w:rPr>
        <w:t xml:space="preserve"> Асеновград</w:t>
      </w:r>
      <w:r w:rsidR="00B11DAF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9571E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lastRenderedPageBreak/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9571EA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9571EA">
      <w:pPr>
        <w:ind w:right="137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</w:t>
      </w:r>
      <w:r w:rsidR="00943C3F">
        <w:rPr>
          <w:rFonts w:ascii="Verdana" w:hAnsi="Verdana"/>
          <w:lang w:val="bg-BG"/>
        </w:rPr>
        <w:t>лите на опазване на най-близката</w:t>
      </w:r>
      <w:r w:rsidR="00BD58AF">
        <w:rPr>
          <w:rFonts w:ascii="Verdana" w:hAnsi="Verdana"/>
          <w:lang w:val="bg-BG"/>
        </w:rPr>
        <w:t xml:space="preserve"> защитен</w:t>
      </w:r>
      <w:r w:rsidR="00943C3F">
        <w:rPr>
          <w:rFonts w:ascii="Verdana" w:hAnsi="Verdana"/>
          <w:lang w:val="bg-BG"/>
        </w:rPr>
        <w:t>а</w:t>
      </w:r>
      <w:r w:rsidR="00BD58AF">
        <w:rPr>
          <w:rFonts w:ascii="Verdana" w:hAnsi="Verdana"/>
          <w:lang w:val="bg-BG"/>
        </w:rPr>
        <w:t xml:space="preserve"> зон</w:t>
      </w:r>
      <w:r w:rsidR="00943C3F">
        <w:rPr>
          <w:rFonts w:ascii="Verdana" w:hAnsi="Verdana"/>
          <w:lang w:val="bg-BG"/>
        </w:rPr>
        <w:t>а</w:t>
      </w:r>
      <w:r w:rsidRPr="00463067">
        <w:rPr>
          <w:rFonts w:ascii="Verdana" w:hAnsi="Verdana"/>
          <w:lang w:val="bg-BG"/>
        </w:rPr>
        <w:t xml:space="preserve">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B5747B">
        <w:rPr>
          <w:rFonts w:ascii="Verdana" w:hAnsi="Verdana"/>
          <w:lang w:val="bg-BG"/>
        </w:rPr>
        <w:t>000</w:t>
      </w:r>
      <w:r w:rsidR="006700C2">
        <w:rPr>
          <w:rFonts w:ascii="Verdana" w:hAnsi="Verdana"/>
          <w:lang w:val="bg-BG"/>
        </w:rPr>
        <w:t>0194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943C3F">
        <w:rPr>
          <w:rFonts w:ascii="Verdana" w:hAnsi="Verdana"/>
          <w:lang w:val="bg-BG"/>
        </w:rPr>
        <w:t xml:space="preserve">Река </w:t>
      </w:r>
      <w:r w:rsidR="006700C2">
        <w:rPr>
          <w:rFonts w:ascii="Verdana" w:hAnsi="Verdana"/>
          <w:lang w:val="bg-BG"/>
        </w:rPr>
        <w:t>Чая</w:t>
      </w:r>
      <w:r w:rsidR="00BD58AF">
        <w:rPr>
          <w:rFonts w:ascii="Verdana" w:hAnsi="Verdana"/>
          <w:lang w:val="bg-BG"/>
        </w:rPr>
        <w:t>“.</w:t>
      </w:r>
    </w:p>
    <w:p w:rsidR="00860B54" w:rsidRPr="00860B54" w:rsidRDefault="00860B54" w:rsidP="009571EA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9571E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9571E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9571EA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9571EA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0B2659" w:rsidRPr="004B0BB5" w:rsidRDefault="000B2659" w:rsidP="000B2659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  <w:r w:rsidRPr="004B0BB5">
        <w:rPr>
          <w:rFonts w:ascii="Verdana" w:hAnsi="Verdana"/>
          <w:b/>
          <w:u w:val="single"/>
          <w:lang w:val="bg-BG"/>
        </w:rPr>
        <w:t>Приложение:</w:t>
      </w:r>
      <w:r w:rsidRPr="004B0BB5">
        <w:rPr>
          <w:rFonts w:ascii="Verdana" w:hAnsi="Verdana"/>
          <w:u w:val="single"/>
          <w:lang w:val="bg-BG"/>
        </w:rPr>
        <w:t xml:space="preserve"> </w:t>
      </w:r>
    </w:p>
    <w:p w:rsidR="000B2659" w:rsidRPr="004B0BB5" w:rsidRDefault="000B2659" w:rsidP="000B2659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Копие на писмо с изх. №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КД-04-</w:t>
      </w:r>
      <w:r>
        <w:rPr>
          <w:rFonts w:ascii="Verdana" w:hAnsi="Verdana"/>
          <w:lang w:val="bg-BG"/>
        </w:rPr>
        <w:t>28</w:t>
      </w:r>
      <w:r w:rsidRPr="004B0BB5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>15</w:t>
      </w:r>
      <w:r w:rsidRPr="004B0BB5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0</w:t>
      </w:r>
      <w:r>
        <w:rPr>
          <w:rFonts w:ascii="Verdana" w:hAnsi="Verdana"/>
          <w:lang w:val="bg-BG"/>
        </w:rPr>
        <w:t>2</w:t>
      </w:r>
      <w:r w:rsidRPr="004B0BB5">
        <w:rPr>
          <w:rFonts w:ascii="Verdana" w:hAnsi="Verdana"/>
          <w:lang w:val="bg-BG"/>
        </w:rPr>
        <w:t>.201</w:t>
      </w:r>
      <w:r>
        <w:rPr>
          <w:rFonts w:ascii="Verdana" w:hAnsi="Verdana"/>
          <w:lang w:val="bg-BG"/>
        </w:rPr>
        <w:t>7</w:t>
      </w:r>
      <w:r w:rsidRPr="004B0BB5">
        <w:rPr>
          <w:rFonts w:ascii="Verdana" w:hAnsi="Verdana"/>
          <w:lang w:val="bg-BG"/>
        </w:rPr>
        <w:t>г. на Басейнова Дирекция „Източнобеломорски район“.</w:t>
      </w:r>
    </w:p>
    <w:p w:rsidR="000B2659" w:rsidRPr="004B0BB5" w:rsidRDefault="000B2659" w:rsidP="000B2659">
      <w:pPr>
        <w:tabs>
          <w:tab w:val="left" w:pos="9639"/>
        </w:tabs>
        <w:ind w:right="137"/>
        <w:jc w:val="both"/>
        <w:rPr>
          <w:rFonts w:ascii="Verdana" w:hAnsi="Verdana"/>
        </w:rPr>
      </w:pPr>
    </w:p>
    <w:p w:rsidR="003921F6" w:rsidRPr="00585907" w:rsidRDefault="003921F6" w:rsidP="009571EA">
      <w:pPr>
        <w:tabs>
          <w:tab w:val="left" w:pos="9639"/>
        </w:tabs>
        <w:ind w:right="137"/>
        <w:jc w:val="both"/>
        <w:rPr>
          <w:rFonts w:ascii="Verdana" w:hAnsi="Verdana"/>
        </w:rPr>
      </w:pPr>
    </w:p>
    <w:p w:rsidR="003177A2" w:rsidRPr="00585907" w:rsidRDefault="003177A2" w:rsidP="009571EA">
      <w:pPr>
        <w:pStyle w:val="Footer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47793B" w:rsidRPr="00585907" w:rsidRDefault="0047793B" w:rsidP="009571EA">
      <w:pPr>
        <w:pStyle w:val="Footer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064D9A" w:rsidRDefault="00064D9A" w:rsidP="009571E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64D9A" w:rsidRDefault="00064D9A" w:rsidP="009571E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064D9A" w:rsidRPr="0089509B" w:rsidRDefault="00064D9A" w:rsidP="009571E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064D9A" w:rsidRDefault="00064D9A" w:rsidP="009571EA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064D9A" w:rsidRPr="002C0AC2" w:rsidRDefault="00064D9A" w:rsidP="009571EA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</w:p>
    <w:p w:rsidR="00742FA7" w:rsidRPr="002C0AC2" w:rsidRDefault="00742FA7" w:rsidP="009571EA">
      <w:pPr>
        <w:rPr>
          <w:rFonts w:ascii="Verdana" w:hAnsi="Verdana"/>
        </w:rPr>
      </w:pPr>
    </w:p>
    <w:p w:rsidR="002C0AC2" w:rsidRPr="002C0AC2" w:rsidRDefault="002C0AC2" w:rsidP="002C0AC2">
      <w:pPr>
        <w:pStyle w:val="Footer"/>
        <w:tabs>
          <w:tab w:val="left" w:pos="360"/>
          <w:tab w:val="left" w:pos="1500"/>
        </w:tabs>
        <w:jc w:val="both"/>
        <w:rPr>
          <w:rFonts w:ascii="Verdana" w:hAnsi="Verdana"/>
          <w:bCs/>
          <w:color w:val="FFFFFF" w:themeColor="background1"/>
        </w:rPr>
      </w:pPr>
      <w:r w:rsidRPr="002C0AC2">
        <w:rPr>
          <w:rFonts w:ascii="Verdana" w:hAnsi="Verdana"/>
          <w:bCs/>
          <w:color w:val="FFFFFF" w:themeColor="background1"/>
        </w:rPr>
        <w:t xml:space="preserve">         </w:t>
      </w:r>
      <w:proofErr w:type="spellStart"/>
      <w:r w:rsidRPr="002C0AC2">
        <w:rPr>
          <w:rFonts w:ascii="Verdana" w:hAnsi="Verdana"/>
          <w:bCs/>
          <w:color w:val="FFFFFF" w:themeColor="background1"/>
        </w:rPr>
        <w:t>Съгласувал</w:t>
      </w:r>
      <w:proofErr w:type="spellEnd"/>
      <w:proofErr w:type="gramStart"/>
      <w:r w:rsidRPr="002C0AC2">
        <w:rPr>
          <w:rFonts w:ascii="Verdana" w:hAnsi="Verdana"/>
          <w:bCs/>
          <w:color w:val="FFFFFF" w:themeColor="background1"/>
        </w:rPr>
        <w:t>:.............</w:t>
      </w:r>
      <w:proofErr w:type="gramEnd"/>
      <w:r w:rsidRPr="002C0AC2">
        <w:rPr>
          <w:rFonts w:ascii="Verdana" w:hAnsi="Verdana"/>
          <w:bCs/>
          <w:color w:val="FFFFFF" w:themeColor="background1"/>
        </w:rPr>
        <w:t xml:space="preserve">                                        </w:t>
      </w:r>
      <w:proofErr w:type="spellStart"/>
      <w:r w:rsidRPr="002C0AC2">
        <w:rPr>
          <w:rFonts w:ascii="Verdana" w:hAnsi="Verdana"/>
          <w:bCs/>
          <w:color w:val="FFFFFF" w:themeColor="background1"/>
        </w:rPr>
        <w:t>Изготвили</w:t>
      </w:r>
      <w:proofErr w:type="spellEnd"/>
      <w:r w:rsidRPr="002C0AC2">
        <w:rPr>
          <w:rFonts w:ascii="Verdana" w:hAnsi="Verdana"/>
          <w:bCs/>
          <w:color w:val="FFFFFF" w:themeColor="background1"/>
        </w:rPr>
        <w:t xml:space="preserve">:   </w:t>
      </w:r>
    </w:p>
    <w:p w:rsidR="002C0AC2" w:rsidRPr="002C0AC2" w:rsidRDefault="002C0AC2" w:rsidP="002C0AC2">
      <w:pPr>
        <w:pStyle w:val="Footer"/>
        <w:tabs>
          <w:tab w:val="left" w:pos="360"/>
        </w:tabs>
        <w:jc w:val="both"/>
        <w:rPr>
          <w:rFonts w:ascii="Verdana" w:hAnsi="Verdana"/>
          <w:bCs/>
          <w:color w:val="FFFFFF" w:themeColor="background1"/>
        </w:rPr>
      </w:pPr>
      <w:r w:rsidRPr="002C0AC2">
        <w:rPr>
          <w:rFonts w:ascii="Verdana" w:hAnsi="Verdana"/>
          <w:bCs/>
          <w:color w:val="FFFFFF" w:themeColor="background1"/>
        </w:rPr>
        <w:t xml:space="preserve">         Д. </w:t>
      </w:r>
      <w:proofErr w:type="spellStart"/>
      <w:r w:rsidRPr="002C0AC2">
        <w:rPr>
          <w:rFonts w:ascii="Verdana" w:hAnsi="Verdana"/>
          <w:bCs/>
          <w:color w:val="FFFFFF" w:themeColor="background1"/>
        </w:rPr>
        <w:t>Димитров</w:t>
      </w:r>
      <w:proofErr w:type="spellEnd"/>
      <w:r w:rsidRPr="002C0AC2">
        <w:rPr>
          <w:rFonts w:ascii="Verdana" w:hAnsi="Verdana"/>
          <w:bCs/>
          <w:color w:val="FFFFFF" w:themeColor="background1"/>
        </w:rPr>
        <w:t xml:space="preserve">, </w:t>
      </w:r>
      <w:proofErr w:type="spellStart"/>
      <w:r w:rsidRPr="002C0AC2">
        <w:rPr>
          <w:rFonts w:ascii="Verdana" w:hAnsi="Verdana"/>
          <w:bCs/>
          <w:color w:val="FFFFFF" w:themeColor="background1"/>
        </w:rPr>
        <w:t>Директор</w:t>
      </w:r>
      <w:proofErr w:type="spellEnd"/>
      <w:r w:rsidRPr="002C0AC2">
        <w:rPr>
          <w:rFonts w:ascii="Verdana" w:hAnsi="Verdana"/>
          <w:bCs/>
          <w:color w:val="FFFFFF" w:themeColor="background1"/>
        </w:rPr>
        <w:t xml:space="preserve"> </w:t>
      </w:r>
      <w:proofErr w:type="spellStart"/>
      <w:r w:rsidRPr="002C0AC2">
        <w:rPr>
          <w:rFonts w:ascii="Verdana" w:hAnsi="Verdana"/>
          <w:bCs/>
          <w:color w:val="FFFFFF" w:themeColor="background1"/>
        </w:rPr>
        <w:t>Дирекция</w:t>
      </w:r>
      <w:proofErr w:type="spellEnd"/>
      <w:r w:rsidRPr="002C0AC2">
        <w:rPr>
          <w:rFonts w:ascii="Verdana" w:hAnsi="Verdana"/>
          <w:bCs/>
          <w:color w:val="FFFFFF" w:themeColor="background1"/>
        </w:rPr>
        <w:t xml:space="preserve"> „ПД”</w:t>
      </w:r>
      <w:r w:rsidRPr="002C0AC2">
        <w:rPr>
          <w:rFonts w:ascii="Verdana" w:hAnsi="Verdana"/>
          <w:bCs/>
          <w:color w:val="FFFFFF" w:themeColor="background1"/>
          <w:lang w:val="ru-RU"/>
        </w:rPr>
        <w:t xml:space="preserve">                </w:t>
      </w:r>
      <w:proofErr w:type="spellStart"/>
      <w:r w:rsidRPr="002C0AC2">
        <w:rPr>
          <w:rFonts w:ascii="Verdana" w:hAnsi="Verdana"/>
          <w:bCs/>
          <w:color w:val="FFFFFF" w:themeColor="background1"/>
        </w:rPr>
        <w:t>инж</w:t>
      </w:r>
      <w:proofErr w:type="spellEnd"/>
      <w:r w:rsidRPr="002C0AC2">
        <w:rPr>
          <w:rFonts w:ascii="Verdana" w:hAnsi="Verdana"/>
          <w:bCs/>
          <w:color w:val="FFFFFF" w:themeColor="background1"/>
        </w:rPr>
        <w:t xml:space="preserve">. </w:t>
      </w:r>
      <w:proofErr w:type="spellStart"/>
      <w:r w:rsidRPr="002C0AC2">
        <w:rPr>
          <w:rFonts w:ascii="Verdana" w:hAnsi="Verdana"/>
          <w:bCs/>
          <w:color w:val="FFFFFF" w:themeColor="background1"/>
        </w:rPr>
        <w:t>Ан.Станева</w:t>
      </w:r>
      <w:proofErr w:type="spellEnd"/>
      <w:r w:rsidRPr="002C0AC2">
        <w:rPr>
          <w:rFonts w:ascii="Verdana" w:hAnsi="Verdana"/>
          <w:bCs/>
          <w:color w:val="FFFFFF" w:themeColor="background1"/>
        </w:rPr>
        <w:t xml:space="preserve">, </w:t>
      </w:r>
      <w:proofErr w:type="spellStart"/>
      <w:r w:rsidRPr="002C0AC2">
        <w:rPr>
          <w:rFonts w:ascii="Verdana" w:hAnsi="Verdana"/>
          <w:bCs/>
          <w:color w:val="FFFFFF" w:themeColor="background1"/>
        </w:rPr>
        <w:t>гл.експерт</w:t>
      </w:r>
      <w:proofErr w:type="spellEnd"/>
      <w:r w:rsidRPr="002C0AC2">
        <w:rPr>
          <w:rFonts w:ascii="Verdana" w:hAnsi="Verdana"/>
          <w:bCs/>
          <w:color w:val="FFFFFF" w:themeColor="background1"/>
        </w:rPr>
        <w:t>.........</w:t>
      </w:r>
    </w:p>
    <w:p w:rsidR="002C0AC2" w:rsidRPr="002C0AC2" w:rsidRDefault="002C0AC2" w:rsidP="002C0AC2">
      <w:pPr>
        <w:tabs>
          <w:tab w:val="left" w:pos="360"/>
        </w:tabs>
        <w:rPr>
          <w:rFonts w:ascii="Verdana" w:eastAsia="SimSun" w:hAnsi="Verdana"/>
          <w:bCs/>
          <w:color w:val="FFFFFF" w:themeColor="background1"/>
          <w:lang w:eastAsia="zh-CN"/>
        </w:rPr>
      </w:pPr>
      <w:r w:rsidRPr="002C0AC2">
        <w:rPr>
          <w:rFonts w:ascii="Verdana" w:hAnsi="Verdana"/>
          <w:bCs/>
          <w:color w:val="FFFFFF" w:themeColor="background1"/>
        </w:rPr>
        <w:t xml:space="preserve">                                                                             </w:t>
      </w:r>
      <w:r w:rsidRPr="002C0AC2">
        <w:rPr>
          <w:rFonts w:ascii="Verdana" w:eastAsia="SimSun" w:hAnsi="Verdana"/>
          <w:bCs/>
          <w:color w:val="FFFFFF" w:themeColor="background1"/>
          <w:lang w:eastAsia="zh-CN"/>
        </w:rPr>
        <w:t xml:space="preserve">Н. </w:t>
      </w:r>
      <w:proofErr w:type="spellStart"/>
      <w:r w:rsidRPr="002C0AC2">
        <w:rPr>
          <w:rFonts w:ascii="Verdana" w:eastAsia="SimSun" w:hAnsi="Verdana"/>
          <w:bCs/>
          <w:color w:val="FFFFFF" w:themeColor="background1"/>
          <w:lang w:eastAsia="zh-CN"/>
        </w:rPr>
        <w:t>Иса</w:t>
      </w:r>
      <w:proofErr w:type="spellEnd"/>
      <w:r w:rsidRPr="002C0AC2">
        <w:rPr>
          <w:rFonts w:ascii="Verdana" w:eastAsia="SimSun" w:hAnsi="Verdana"/>
          <w:bCs/>
          <w:color w:val="FFFFFF" w:themeColor="background1"/>
          <w:lang w:eastAsia="zh-CN"/>
        </w:rPr>
        <w:t xml:space="preserve">, </w:t>
      </w:r>
      <w:proofErr w:type="spellStart"/>
      <w:r w:rsidRPr="002C0AC2">
        <w:rPr>
          <w:rFonts w:ascii="Verdana" w:eastAsia="SimSun" w:hAnsi="Verdana"/>
          <w:bCs/>
          <w:color w:val="FFFFFF" w:themeColor="background1"/>
          <w:lang w:eastAsia="zh-CN"/>
        </w:rPr>
        <w:t>гл</w:t>
      </w:r>
      <w:proofErr w:type="spellEnd"/>
      <w:r w:rsidRPr="002C0AC2">
        <w:rPr>
          <w:rFonts w:ascii="Verdana" w:eastAsia="SimSun" w:hAnsi="Verdana"/>
          <w:bCs/>
          <w:color w:val="FFFFFF" w:themeColor="background1"/>
          <w:lang w:eastAsia="zh-CN"/>
        </w:rPr>
        <w:t xml:space="preserve">. </w:t>
      </w:r>
      <w:proofErr w:type="spellStart"/>
      <w:proofErr w:type="gramStart"/>
      <w:r w:rsidRPr="002C0AC2">
        <w:rPr>
          <w:rFonts w:ascii="Verdana" w:eastAsia="SimSun" w:hAnsi="Verdana"/>
          <w:bCs/>
          <w:color w:val="FFFFFF" w:themeColor="background1"/>
          <w:lang w:eastAsia="zh-CN"/>
        </w:rPr>
        <w:t>експерт</w:t>
      </w:r>
      <w:proofErr w:type="spellEnd"/>
      <w:proofErr w:type="gramEnd"/>
      <w:r w:rsidRPr="002C0AC2">
        <w:rPr>
          <w:rFonts w:ascii="Verdana" w:eastAsia="SimSun" w:hAnsi="Verdana"/>
          <w:bCs/>
          <w:color w:val="FFFFFF" w:themeColor="background1"/>
          <w:lang w:eastAsia="zh-CN"/>
        </w:rPr>
        <w:t xml:space="preserve">…………… </w:t>
      </w:r>
    </w:p>
    <w:p w:rsidR="008170B0" w:rsidRPr="002C0AC2" w:rsidRDefault="008170B0" w:rsidP="002C0AC2">
      <w:pPr>
        <w:tabs>
          <w:tab w:val="left" w:pos="1500"/>
          <w:tab w:val="center" w:pos="4320"/>
          <w:tab w:val="right" w:pos="8640"/>
        </w:tabs>
        <w:jc w:val="both"/>
        <w:rPr>
          <w:rFonts w:ascii="Verdana" w:hAnsi="Verdana"/>
          <w:bCs/>
          <w:color w:val="FFFFFF" w:themeColor="background1"/>
          <w:lang w:val="bg-BG"/>
        </w:rPr>
      </w:pPr>
      <w:bookmarkStart w:id="0" w:name="_GoBack"/>
      <w:bookmarkEnd w:id="0"/>
    </w:p>
    <w:sectPr w:rsidR="008170B0" w:rsidRPr="002C0AC2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E6B8BCB" wp14:editId="4EDE9EA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11CD3CB1" wp14:editId="099E10DF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11CD3CB1" wp14:editId="099E10DF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  <w:p w:rsidR="00145EF1" w:rsidRPr="009463AE" w:rsidRDefault="00145EF1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32E1661" wp14:editId="4A1D7B2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79EA2E7E" wp14:editId="280699C7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79EA2E7E" wp14:editId="280699C7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4D7A019A" wp14:editId="5C9C57F8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74E7BBED" wp14:editId="79217672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13C9DD4A" wp14:editId="423B2CAF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31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2659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0AC2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16BF"/>
    <w:rsid w:val="00463470"/>
    <w:rsid w:val="00465BD8"/>
    <w:rsid w:val="00467D9D"/>
    <w:rsid w:val="00471D02"/>
    <w:rsid w:val="00472077"/>
    <w:rsid w:val="00472121"/>
    <w:rsid w:val="004747A9"/>
    <w:rsid w:val="00474944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6DE3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57463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710B"/>
    <w:rsid w:val="006700C2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3D63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1EA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3EE4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1DAF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2FD7"/>
    <w:rsid w:val="00BC336A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056B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10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B91813-26A8-4097-8DFA-5990494A4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677</Words>
  <Characters>3871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10</cp:revision>
  <cp:lastPrinted>2017-02-21T13:33:00Z</cp:lastPrinted>
  <dcterms:created xsi:type="dcterms:W3CDTF">2017-02-21T13:21:00Z</dcterms:created>
  <dcterms:modified xsi:type="dcterms:W3CDTF">2017-02-21T13:34:00Z</dcterms:modified>
</cp:coreProperties>
</file>